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2" w:rsidRPr="009E47E2" w:rsidRDefault="009E47E2" w:rsidP="009E47E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47E2">
        <w:rPr>
          <w:rFonts w:ascii="Times New Roman" w:hAnsi="Times New Roman" w:cs="Times New Roman"/>
          <w:sz w:val="28"/>
          <w:szCs w:val="28"/>
          <w:lang w:eastAsia="en-US"/>
        </w:rPr>
        <w:t>ГБУ ДО «КЦЭТК»</w:t>
      </w:r>
    </w:p>
    <w:p w:rsidR="009E47E2" w:rsidRPr="009E47E2" w:rsidRDefault="009E47E2" w:rsidP="009E47E2">
      <w:pPr>
        <w:jc w:val="both"/>
        <w:rPr>
          <w:sz w:val="28"/>
          <w:szCs w:val="28"/>
          <w:lang w:eastAsia="en-US"/>
        </w:rPr>
      </w:pPr>
      <w:r w:rsidRPr="009E47E2">
        <w:rPr>
          <w:sz w:val="28"/>
          <w:szCs w:val="28"/>
          <w:lang w:eastAsia="en-US"/>
        </w:rPr>
        <w:t xml:space="preserve">юридический и почтовый адрес: </w:t>
      </w:r>
    </w:p>
    <w:p w:rsidR="009E47E2" w:rsidRPr="009E47E2" w:rsidRDefault="009E47E2" w:rsidP="009E47E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47E2">
        <w:rPr>
          <w:rFonts w:ascii="Times New Roman" w:hAnsi="Times New Roman" w:cs="Times New Roman"/>
          <w:sz w:val="28"/>
          <w:szCs w:val="28"/>
          <w:lang w:eastAsia="en-US"/>
        </w:rPr>
        <w:t>355004, г. Ставрополь,</w:t>
      </w:r>
    </w:p>
    <w:p w:rsidR="009E47E2" w:rsidRPr="009E47E2" w:rsidRDefault="009E47E2" w:rsidP="009E47E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47E2">
        <w:rPr>
          <w:rFonts w:ascii="Times New Roman" w:hAnsi="Times New Roman" w:cs="Times New Roman"/>
          <w:sz w:val="28"/>
          <w:szCs w:val="28"/>
          <w:lang w:eastAsia="en-US"/>
        </w:rPr>
        <w:t>ул. Лермонтова, 148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ИНН 2635050738 КПП 263401001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ОГРН 1022601976055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ОКВЭД 85.41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ОКПО 51985012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ОКТМО 07701000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ГБУ ДО «КЦЭТК» л/с 075.70.014.8</w:t>
      </w:r>
    </w:p>
    <w:p w:rsidR="009E47E2" w:rsidRPr="009E47E2" w:rsidRDefault="009E47E2" w:rsidP="009E47E2">
      <w:pPr>
        <w:rPr>
          <w:sz w:val="28"/>
          <w:szCs w:val="28"/>
        </w:rPr>
      </w:pPr>
      <w:r w:rsidRPr="009E47E2">
        <w:rPr>
          <w:sz w:val="28"/>
          <w:szCs w:val="28"/>
        </w:rPr>
        <w:t>Казначейский счёт №03224643070000002101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 xml:space="preserve">Банк получателя: ОТДЕЛЕНИЕ 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СТАВРОПОЛЬ БАНКА РОССИИ// УФК по Ставропольскому краю г. Ставрополь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БИК</w:t>
      </w:r>
      <w:r w:rsidRPr="009E47E2">
        <w:rPr>
          <w:sz w:val="28"/>
          <w:szCs w:val="28"/>
        </w:rPr>
        <w:tab/>
        <w:t>010702101</w:t>
      </w:r>
    </w:p>
    <w:p w:rsidR="009E47E2" w:rsidRPr="009E47E2" w:rsidRDefault="009E47E2" w:rsidP="009E47E2">
      <w:pPr>
        <w:jc w:val="both"/>
        <w:rPr>
          <w:sz w:val="28"/>
          <w:szCs w:val="28"/>
        </w:rPr>
      </w:pPr>
      <w:r w:rsidRPr="009E47E2">
        <w:rPr>
          <w:sz w:val="28"/>
          <w:szCs w:val="28"/>
        </w:rPr>
        <w:t>КБК 07500000000000002130</w:t>
      </w:r>
    </w:p>
    <w:p w:rsidR="009E47E2" w:rsidRPr="009E47E2" w:rsidRDefault="009E47E2" w:rsidP="009E47E2">
      <w:pPr>
        <w:outlineLvl w:val="0"/>
        <w:rPr>
          <w:sz w:val="28"/>
          <w:szCs w:val="28"/>
          <w:lang w:eastAsia="en-US"/>
        </w:rPr>
      </w:pPr>
      <w:bookmarkStart w:id="0" w:name="_GoBack"/>
      <w:bookmarkEnd w:id="0"/>
      <w:r w:rsidRPr="009E47E2">
        <w:rPr>
          <w:sz w:val="28"/>
          <w:szCs w:val="28"/>
          <w:lang w:eastAsia="en-US"/>
        </w:rPr>
        <w:t>т. (8652) 23-13-95, 23-56-33</w:t>
      </w:r>
    </w:p>
    <w:p w:rsidR="009E47E2" w:rsidRPr="009E47E2" w:rsidRDefault="009E47E2" w:rsidP="009E47E2">
      <w:pPr>
        <w:outlineLvl w:val="0"/>
        <w:rPr>
          <w:sz w:val="28"/>
          <w:szCs w:val="28"/>
          <w:lang w:eastAsia="en-US"/>
        </w:rPr>
      </w:pPr>
      <w:r w:rsidRPr="009E47E2">
        <w:rPr>
          <w:sz w:val="28"/>
          <w:szCs w:val="28"/>
          <w:lang w:eastAsia="en-US"/>
        </w:rPr>
        <w:t xml:space="preserve">факс (8652) 23-13-96 </w:t>
      </w:r>
    </w:p>
    <w:p w:rsidR="00A40164" w:rsidRPr="009E47E2" w:rsidRDefault="009E47E2" w:rsidP="009E47E2">
      <w:pPr>
        <w:rPr>
          <w:sz w:val="28"/>
          <w:szCs w:val="28"/>
        </w:rPr>
      </w:pPr>
      <w:r w:rsidRPr="009E47E2">
        <w:rPr>
          <w:sz w:val="28"/>
          <w:szCs w:val="28"/>
          <w:lang w:eastAsia="en-US"/>
        </w:rPr>
        <w:t xml:space="preserve">электронная почта: </w:t>
      </w:r>
      <w:hyperlink r:id="rId5" w:history="1">
        <w:r w:rsidRPr="009E47E2">
          <w:rPr>
            <w:rStyle w:val="a3"/>
            <w:sz w:val="28"/>
            <w:szCs w:val="28"/>
            <w:lang w:val="en-US" w:eastAsia="en-US"/>
          </w:rPr>
          <w:t>kcetk</w:t>
        </w:r>
        <w:r w:rsidRPr="009E47E2">
          <w:rPr>
            <w:rStyle w:val="a3"/>
            <w:sz w:val="28"/>
            <w:szCs w:val="28"/>
            <w:lang w:eastAsia="en-US"/>
          </w:rPr>
          <w:t>@</w:t>
        </w:r>
        <w:r w:rsidRPr="009E47E2">
          <w:rPr>
            <w:rStyle w:val="a3"/>
            <w:sz w:val="28"/>
            <w:szCs w:val="28"/>
            <w:lang w:val="en-US" w:eastAsia="en-US"/>
          </w:rPr>
          <w:t>mosk</w:t>
        </w:r>
        <w:r w:rsidRPr="009E47E2">
          <w:rPr>
            <w:rStyle w:val="a3"/>
            <w:sz w:val="28"/>
            <w:szCs w:val="28"/>
            <w:lang w:eastAsia="en-US"/>
          </w:rPr>
          <w:t>.</w:t>
        </w:r>
        <w:r w:rsidRPr="009E47E2">
          <w:rPr>
            <w:rStyle w:val="a3"/>
            <w:sz w:val="28"/>
            <w:szCs w:val="28"/>
            <w:lang w:val="en-US" w:eastAsia="en-US"/>
          </w:rPr>
          <w:t>stavregion</w:t>
        </w:r>
        <w:r w:rsidRPr="009E47E2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9E47E2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</w:p>
    <w:sectPr w:rsidR="00A40164" w:rsidRPr="009E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1D"/>
    <w:rsid w:val="0040351D"/>
    <w:rsid w:val="00483584"/>
    <w:rsid w:val="009E47E2"/>
    <w:rsid w:val="00A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E2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E2"/>
    <w:rPr>
      <w:color w:val="0000FF" w:themeColor="hyperlink"/>
      <w:u w:val="single"/>
    </w:rPr>
  </w:style>
  <w:style w:type="paragraph" w:customStyle="1" w:styleId="ConsPlusNonformat">
    <w:name w:val="ConsPlusNonformat"/>
    <w:rsid w:val="009E47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E2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E2"/>
    <w:rPr>
      <w:color w:val="0000FF" w:themeColor="hyperlink"/>
      <w:u w:val="single"/>
    </w:rPr>
  </w:style>
  <w:style w:type="paragraph" w:customStyle="1" w:styleId="ConsPlusNonformat">
    <w:name w:val="ConsPlusNonformat"/>
    <w:rsid w:val="009E47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etk@mosk.stav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2023-04-26T11:23:00Z</dcterms:created>
  <dcterms:modified xsi:type="dcterms:W3CDTF">2023-04-26T11:24:00Z</dcterms:modified>
</cp:coreProperties>
</file>