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57" w:rsidRDefault="008B5757" w:rsidP="00BD406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 информация</w:t>
      </w:r>
    </w:p>
    <w:p w:rsidR="008B5757" w:rsidRDefault="008B5757" w:rsidP="00BD406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«Кавминводская параллель 2017» 5 этап, 15.10.2017г.</w:t>
      </w:r>
    </w:p>
    <w:p w:rsidR="00BD406A" w:rsidRPr="00BD406A" w:rsidRDefault="008B5757" w:rsidP="00BD406A">
      <w:pPr>
        <w:shd w:val="clear" w:color="auto" w:fill="FFFFFF"/>
        <w:spacing w:before="120" w:after="12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BD406A" w:rsidRPr="008B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.​</w:t>
      </w:r>
      <w:r w:rsidR="00BD406A"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406A"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Спортивно-техническая информация.</w:t>
      </w:r>
    </w:p>
    <w:p w:rsidR="00BD406A" w:rsidRPr="00BD406A" w:rsidRDefault="00BD406A" w:rsidP="00C260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МЕСТНОСТЬ</w:t>
      </w:r>
      <w:r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горная, восточный склон горы Бештау. Рельеф – плоское плато и крутой склон с оползневыми и мелкими формами на склонах и оврагов и с незначительными мелкими формами и промоинами на склонах. Встречаются отдельные камни, и скалы-останцы. </w:t>
      </w:r>
      <w:proofErr w:type="spell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Залесенность</w:t>
      </w:r>
      <w:proofErr w:type="spell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99%. Лес хорошей и средней проходимости в основном лиственный с незначительными участками сосны и труднопреодолимого подлеска. На склонах оврагов встречаются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каменистые участки. Грунт твердый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чернозем, суглинок. Развитая сеть троп и дорог различного класса, прямоугольная сеть, просек через 350-400 метров. Местами просеки заросли подлеском. По большинству просек проходят тропы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</w:p>
    <w:p w:rsidR="00BD406A" w:rsidRPr="00BD406A" w:rsidRDefault="00BD406A" w:rsidP="00C2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КАРТА</w:t>
      </w:r>
      <w:r w:rsidRPr="00BD40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Масштаба 1:10000, сечение рельефа 5 метров. </w:t>
      </w:r>
      <w:proofErr w:type="gram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Замота</w:t>
      </w:r>
      <w:proofErr w:type="spell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(Краснодар) в 1967 г, Обновлена и </w:t>
      </w:r>
      <w:proofErr w:type="spell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досоставлена</w:t>
      </w:r>
      <w:proofErr w:type="spell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 2015г. </w:t>
      </w:r>
      <w:proofErr w:type="spell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В.Косенко</w:t>
      </w:r>
      <w:proofErr w:type="spell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(Железноводск), А. Барино</w:t>
      </w:r>
      <w:proofErr w:type="gram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Пятигорск).</w:t>
      </w:r>
    </w:p>
    <w:p w:rsidR="00BD406A" w:rsidRPr="00BD406A" w:rsidRDefault="00BD406A" w:rsidP="00C2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ГРАНИЦЫ РАЙОНА СОРЕВНОВАНИЙ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BD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Юг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еткой границы не имеют, ближняя( профилакторий «Геолог Казахстана», санаторий «Лесной»)</w:t>
      </w:r>
      <w:r w:rsidRPr="00BD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Запад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четкой границы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0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Восток 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окраины поселка </w:t>
      </w:r>
      <w:proofErr w:type="spellStart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Иноземцево</w:t>
      </w:r>
      <w:proofErr w:type="spellEnd"/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железная дорога.</w:t>
      </w:r>
    </w:p>
    <w:p w:rsidR="00BD406A" w:rsidRPr="00BD406A" w:rsidRDefault="00BD406A" w:rsidP="00C2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Аварийный азимут Восток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железной дороге выйти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станции ж/д вокзал Бештау и далее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 финиша.</w:t>
      </w:r>
    </w:p>
    <w:p w:rsidR="00BD406A" w:rsidRPr="00BD406A" w:rsidRDefault="00BD406A" w:rsidP="00C260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Опасные места</w:t>
      </w:r>
      <w:r w:rsidRPr="00B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крутые склоны оврагов и балок, обрывы, железная дорога, свалки бытового мусора, собаки по окраинам поселка и в районе усадьбы лесника, снежный покров на крутых склонах.</w:t>
      </w:r>
    </w:p>
    <w:p w:rsidR="008B5757" w:rsidRPr="008B5757" w:rsidRDefault="008B5757" w:rsidP="00C2609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Внимание,</w:t>
      </w:r>
      <w:r w:rsidRPr="008B5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дистанций М</w:t>
      </w:r>
      <w:proofErr w:type="gramStart"/>
      <w:r w:rsidRPr="008B5757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proofErr w:type="gramEnd"/>
      <w:r w:rsidRPr="008B5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М2, Ж1, Ж2 на дистанции будет повторное прохождение КП, </w:t>
      </w:r>
      <w:proofErr w:type="spellStart"/>
      <w:r w:rsidRPr="008B5757">
        <w:rPr>
          <w:rFonts w:ascii="Times New Roman" w:hAnsi="Times New Roman" w:cs="Times New Roman"/>
          <w:bCs/>
          <w:color w:val="000000"/>
          <w:sz w:val="28"/>
          <w:szCs w:val="28"/>
        </w:rPr>
        <w:t>будте</w:t>
      </w:r>
      <w:proofErr w:type="spellEnd"/>
      <w:r w:rsidRPr="008B57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внимательны.</w:t>
      </w:r>
    </w:p>
    <w:p w:rsidR="00BA1657" w:rsidRDefault="00BA1657" w:rsidP="00C2609B">
      <w:p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B5757" w:rsidRPr="00BD406A" w:rsidRDefault="008B5757" w:rsidP="00C2609B">
      <w:pPr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2</w:t>
      </w:r>
      <w:r w:rsidRPr="00BD406A">
        <w:rPr>
          <w:b/>
          <w:bCs/>
          <w:color w:val="000000"/>
          <w:sz w:val="28"/>
          <w:szCs w:val="28"/>
        </w:rPr>
        <w:t>. Параметры дистанций.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345"/>
        <w:gridCol w:w="1960"/>
        <w:gridCol w:w="2238"/>
        <w:gridCol w:w="2372"/>
      </w:tblGrid>
      <w:tr w:rsidR="008B5757" w:rsidRPr="00BD406A" w:rsidTr="00C2609B">
        <w:trPr>
          <w:trHeight w:val="809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C2609B" w:rsidRDefault="008B5757" w:rsidP="00C2609B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Дистанция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C2609B" w:rsidRDefault="008B5757" w:rsidP="00C260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Длинна (м)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C2609B" w:rsidRDefault="008B5757" w:rsidP="00C2609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Количество КП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C2609B" w:rsidRDefault="008B5757" w:rsidP="00C2609B">
            <w:pPr>
              <w:spacing w:after="0"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Набор высоты</w:t>
            </w:r>
          </w:p>
          <w:p w:rsidR="008B5757" w:rsidRPr="00C2609B" w:rsidRDefault="008B5757" w:rsidP="00C2609B">
            <w:pPr>
              <w:spacing w:after="0"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(м)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C2609B" w:rsidRDefault="008B5757" w:rsidP="00C2609B">
            <w:pPr>
              <w:spacing w:after="0"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Контрольное время</w:t>
            </w:r>
          </w:p>
          <w:p w:rsidR="008B5757" w:rsidRPr="00C2609B" w:rsidRDefault="008B5757" w:rsidP="00C2609B">
            <w:pPr>
              <w:spacing w:after="0" w:line="240" w:lineRule="exact"/>
              <w:jc w:val="center"/>
              <w:rPr>
                <w:b/>
                <w:color w:val="000000"/>
                <w:sz w:val="24"/>
                <w:szCs w:val="28"/>
              </w:rPr>
            </w:pPr>
            <w:r w:rsidRPr="00C2609B">
              <w:rPr>
                <w:b/>
                <w:color w:val="000000"/>
                <w:sz w:val="24"/>
                <w:szCs w:val="28"/>
              </w:rPr>
              <w:t>(мин.)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М</w:t>
            </w:r>
            <w:proofErr w:type="gramStart"/>
            <w:r w:rsidRPr="00BD406A"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Pr="00BD406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Ж</w:t>
            </w:r>
            <w:proofErr w:type="gramStart"/>
            <w:r w:rsidRPr="00BD406A"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6100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М</w:t>
            </w:r>
            <w:proofErr w:type="gramStart"/>
            <w:r w:rsidRPr="00BD406A">
              <w:rPr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  <w:r w:rsidRPr="00BD406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Ж</w:t>
            </w:r>
            <w:proofErr w:type="gramStart"/>
            <w:r w:rsidRPr="00BD406A">
              <w:rPr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  <w:r w:rsidRPr="00BD406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М3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2200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b/>
                <w:bCs/>
                <w:color w:val="000000"/>
                <w:sz w:val="28"/>
                <w:szCs w:val="28"/>
              </w:rPr>
              <w:t>Ж3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BD406A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90</w:t>
            </w:r>
          </w:p>
        </w:tc>
      </w:tr>
      <w:tr w:rsidR="008B5757" w:rsidRPr="00BD406A" w:rsidTr="00FD3786">
        <w:trPr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D406A">
              <w:rPr>
                <w:b/>
                <w:bCs/>
                <w:color w:val="000000"/>
                <w:sz w:val="28"/>
                <w:szCs w:val="28"/>
              </w:rPr>
              <w:t>Open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5757" w:rsidRPr="00BD406A" w:rsidRDefault="008B5757" w:rsidP="00FD3786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BD406A"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BD406A" w:rsidRPr="00BD406A" w:rsidRDefault="00BD406A" w:rsidP="00B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0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sectPr w:rsidR="00BD406A" w:rsidRPr="00BD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6A"/>
    <w:rsid w:val="005468B6"/>
    <w:rsid w:val="008B5757"/>
    <w:rsid w:val="00BA1657"/>
    <w:rsid w:val="00BD406A"/>
    <w:rsid w:val="00C2609B"/>
    <w:rsid w:val="00E83E76"/>
    <w:rsid w:val="00F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FSO-SK</cp:lastModifiedBy>
  <cp:revision>6</cp:revision>
  <dcterms:created xsi:type="dcterms:W3CDTF">2017-10-11T07:21:00Z</dcterms:created>
  <dcterms:modified xsi:type="dcterms:W3CDTF">2017-10-14T08:39:00Z</dcterms:modified>
</cp:coreProperties>
</file>